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28" w:rsidRDefault="000D5EB8" w:rsidP="000D5EB8">
      <w:pPr>
        <w:jc w:val="center"/>
        <w:rPr>
          <w:lang w:val="en-US"/>
        </w:rPr>
      </w:pPr>
      <w:r>
        <w:rPr>
          <w:lang w:val="en-US"/>
        </w:rPr>
        <w:t>NATG Fall Meeting Agenda</w:t>
      </w:r>
      <w:r w:rsidR="00936283">
        <w:rPr>
          <w:lang w:val="en-US"/>
        </w:rPr>
        <w:t xml:space="preserve"> and Minutes</w:t>
      </w:r>
    </w:p>
    <w:p w:rsidR="000D5EB8" w:rsidRDefault="000D5EB8" w:rsidP="000D5EB8">
      <w:pPr>
        <w:jc w:val="center"/>
        <w:rPr>
          <w:lang w:val="en-US"/>
        </w:rPr>
      </w:pPr>
      <w:r>
        <w:rPr>
          <w:lang w:val="en-US"/>
        </w:rPr>
        <w:t>2. November 2019, UNO</w:t>
      </w:r>
    </w:p>
    <w:p w:rsidR="000D5EB8" w:rsidRDefault="000D5EB8" w:rsidP="000D5EB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Minutes from the last meeting</w:t>
      </w:r>
      <w:r w:rsidR="00936283">
        <w:rPr>
          <w:lang w:val="en-US"/>
        </w:rPr>
        <w:t xml:space="preserve"> (see below)</w:t>
      </w:r>
    </w:p>
    <w:p w:rsidR="006729F7" w:rsidRDefault="00A156A0" w:rsidP="000D5EB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Treasurer’s Report  (Treasurer Pam Hoover)</w:t>
      </w:r>
      <w:r w:rsidR="00936283">
        <w:rPr>
          <w:lang w:val="en-US"/>
        </w:rPr>
        <w:t xml:space="preserve"> (attached below)</w:t>
      </w:r>
    </w:p>
    <w:p w:rsidR="003F0E0E" w:rsidRDefault="006729F7" w:rsidP="000D5EB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Congratulations—</w:t>
      </w:r>
      <w:proofErr w:type="spellStart"/>
      <w:r>
        <w:rPr>
          <w:lang w:val="en-US"/>
        </w:rPr>
        <w:t>Kelleen</w:t>
      </w:r>
      <w:proofErr w:type="spellEnd"/>
      <w:r>
        <w:rPr>
          <w:lang w:val="en-US"/>
        </w:rPr>
        <w:t xml:space="preserve"> Browning—NILA New Educator Award</w:t>
      </w:r>
    </w:p>
    <w:p w:rsidR="000D5EB8" w:rsidRDefault="003F0E0E" w:rsidP="000D5EB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Fall of the Wall week at UNO—Dr. Gwyneth </w:t>
      </w:r>
      <w:proofErr w:type="spellStart"/>
      <w:r>
        <w:rPr>
          <w:lang w:val="en-US"/>
        </w:rPr>
        <w:t>Cliver</w:t>
      </w:r>
      <w:proofErr w:type="spellEnd"/>
      <w:r w:rsidR="000D5EB8">
        <w:rPr>
          <w:lang w:val="en-US"/>
        </w:rPr>
        <w:tab/>
      </w:r>
      <w:proofErr w:type="gramStart"/>
      <w:r w:rsidR="00936283">
        <w:rPr>
          <w:lang w:val="en-US"/>
        </w:rPr>
        <w:t>Several</w:t>
      </w:r>
      <w:proofErr w:type="gramEnd"/>
      <w:r w:rsidR="00936283">
        <w:rPr>
          <w:lang w:val="en-US"/>
        </w:rPr>
        <w:t xml:space="preserve"> events are planned for the week, including two speakers, “Good-bye, Lenin” at </w:t>
      </w:r>
      <w:proofErr w:type="spellStart"/>
      <w:r w:rsidR="00936283">
        <w:rPr>
          <w:lang w:val="en-US"/>
        </w:rPr>
        <w:t>FilmStreams</w:t>
      </w:r>
      <w:proofErr w:type="spellEnd"/>
      <w:r w:rsidR="00936283">
        <w:rPr>
          <w:lang w:val="en-US"/>
        </w:rPr>
        <w:t>, and a graffiti workshop.</w:t>
      </w:r>
      <w:r w:rsidR="000D5EB8">
        <w:rPr>
          <w:lang w:val="en-US"/>
        </w:rPr>
        <w:tab/>
      </w:r>
    </w:p>
    <w:p w:rsidR="000D5EB8" w:rsidRDefault="000D5EB8" w:rsidP="000D5EB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German Convention update</w:t>
      </w:r>
      <w:r w:rsidR="00A156A0">
        <w:rPr>
          <w:lang w:val="en-US"/>
        </w:rPr>
        <w:t xml:space="preserve">  (Wendy)</w:t>
      </w:r>
      <w:r w:rsidR="00936283">
        <w:rPr>
          <w:lang w:val="en-US"/>
        </w:rPr>
        <w:t xml:space="preserve">  Gretna has volunteered to host again; date will be March 28, with the theme “</w:t>
      </w:r>
      <w:proofErr w:type="spellStart"/>
      <w:r w:rsidR="00936283">
        <w:rPr>
          <w:lang w:val="en-US"/>
        </w:rPr>
        <w:t>Liebe</w:t>
      </w:r>
      <w:proofErr w:type="spellEnd"/>
      <w:r w:rsidR="00936283">
        <w:rPr>
          <w:lang w:val="en-US"/>
        </w:rPr>
        <w:t>”</w:t>
      </w:r>
    </w:p>
    <w:p w:rsidR="000D5EB8" w:rsidRDefault="000D5EB8" w:rsidP="000D5EB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Testing program update</w:t>
      </w:r>
      <w:r w:rsidR="00A156A0">
        <w:rPr>
          <w:lang w:val="en-US"/>
        </w:rPr>
        <w:t xml:space="preserve"> (see page 2)</w:t>
      </w:r>
    </w:p>
    <w:p w:rsidR="000D5EB8" w:rsidRDefault="000D5EB8" w:rsidP="000D5EB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Nominating Committee—</w:t>
      </w:r>
      <w:r w:rsidR="00A156A0">
        <w:rPr>
          <w:lang w:val="en-US"/>
        </w:rPr>
        <w:t>working on nominee for president-elect</w:t>
      </w:r>
    </w:p>
    <w:p w:rsidR="000D5EB8" w:rsidRDefault="000D5EB8" w:rsidP="000D5EB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Who plans to go to ACTFL/AATG &amp; Central States?</w:t>
      </w:r>
      <w:r w:rsidR="00936283">
        <w:rPr>
          <w:lang w:val="en-US"/>
        </w:rPr>
        <w:t xml:space="preserve">  </w:t>
      </w:r>
      <w:proofErr w:type="spellStart"/>
      <w:r w:rsidR="00936283">
        <w:rPr>
          <w:lang w:val="en-US"/>
        </w:rPr>
        <w:t>Kelleen</w:t>
      </w:r>
      <w:proofErr w:type="spellEnd"/>
      <w:r w:rsidR="00936283">
        <w:rPr>
          <w:lang w:val="en-US"/>
        </w:rPr>
        <w:t xml:space="preserve"> and Wendy are presenting, Ali will also attend.  Several more hope to go to Central State </w:t>
      </w:r>
    </w:p>
    <w:p w:rsidR="006729F7" w:rsidRDefault="006729F7" w:rsidP="000D5EB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New Nebraska State Standards adopted  </w:t>
      </w:r>
      <w:hyperlink r:id="rId6" w:history="1">
        <w:r w:rsidRPr="006729F7">
          <w:rPr>
            <w:color w:val="0000FF"/>
            <w:u w:val="single"/>
            <w:lang w:val="en-US"/>
          </w:rPr>
          <w:t>https://www.education.ne.gov/worldlanguage/</w:t>
        </w:r>
      </w:hyperlink>
    </w:p>
    <w:p w:rsidR="000D5EB8" w:rsidRDefault="000D5EB8" w:rsidP="000D5EB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Su</w:t>
      </w:r>
      <w:r w:rsidR="00936283">
        <w:rPr>
          <w:lang w:val="en-US"/>
        </w:rPr>
        <w:t>ggestions for spring workshop?   Several ideas were discussed, including how to use “</w:t>
      </w:r>
      <w:proofErr w:type="spellStart"/>
      <w:r w:rsidR="00936283">
        <w:rPr>
          <w:lang w:val="en-US"/>
        </w:rPr>
        <w:t>Kurzfilme</w:t>
      </w:r>
      <w:proofErr w:type="spellEnd"/>
      <w:r w:rsidR="00936283">
        <w:rPr>
          <w:lang w:val="en-US"/>
        </w:rPr>
        <w:t xml:space="preserve">” for comprehensible input, </w:t>
      </w:r>
      <w:proofErr w:type="spellStart"/>
      <w:r w:rsidR="00936283">
        <w:rPr>
          <w:lang w:val="en-US"/>
        </w:rPr>
        <w:t>Sommerlager</w:t>
      </w:r>
      <w:proofErr w:type="spellEnd"/>
      <w:r w:rsidR="00936283">
        <w:rPr>
          <w:lang w:val="en-US"/>
        </w:rPr>
        <w:t xml:space="preserve">  for kids (possibly UNO could do something to tie in with other summer programs they have), possibly with STEM as the focus; a </w:t>
      </w:r>
      <w:proofErr w:type="spellStart"/>
      <w:r w:rsidR="00936283">
        <w:rPr>
          <w:lang w:val="en-US"/>
        </w:rPr>
        <w:t>Käse</w:t>
      </w:r>
      <w:proofErr w:type="spellEnd"/>
      <w:r w:rsidR="00936283">
        <w:rPr>
          <w:lang w:val="en-US"/>
        </w:rPr>
        <w:t xml:space="preserve"> or </w:t>
      </w:r>
      <w:proofErr w:type="spellStart"/>
      <w:r w:rsidR="00936283">
        <w:rPr>
          <w:lang w:val="en-US"/>
        </w:rPr>
        <w:t>Schokolade</w:t>
      </w:r>
      <w:proofErr w:type="spellEnd"/>
      <w:r w:rsidR="00936283">
        <w:rPr>
          <w:lang w:val="en-US"/>
        </w:rPr>
        <w:t xml:space="preserve"> or Fondue tasting event for spring workshop; Alysia </w:t>
      </w:r>
      <w:proofErr w:type="spellStart"/>
      <w:r w:rsidR="00936283">
        <w:rPr>
          <w:lang w:val="en-US"/>
        </w:rPr>
        <w:t>Holmquist</w:t>
      </w:r>
      <w:proofErr w:type="spellEnd"/>
      <w:r w:rsidR="00936283">
        <w:rPr>
          <w:lang w:val="en-US"/>
        </w:rPr>
        <w:t xml:space="preserve"> and something with DACHL. </w:t>
      </w:r>
    </w:p>
    <w:p w:rsidR="00DC35CC" w:rsidRDefault="00DC35CC" w:rsidP="000D5EB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Our website is  </w:t>
      </w:r>
      <w:hyperlink r:id="rId7" w:history="1">
        <w:r w:rsidRPr="00160430">
          <w:rPr>
            <w:rStyle w:val="Hyperlink"/>
            <w:lang w:val="en-US"/>
          </w:rPr>
          <w:t>www.aatgnebraska.weebly.com</w:t>
        </w:r>
      </w:hyperlink>
      <w:r>
        <w:rPr>
          <w:lang w:val="en-US"/>
        </w:rPr>
        <w:t xml:space="preserve">  </w:t>
      </w:r>
    </w:p>
    <w:p w:rsidR="008A36F2" w:rsidRDefault="008A36F2" w:rsidP="000D5EB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Question regarding children’s book modules that were on NDE website and modules created by Nick Ziegler—they currently can’t be found on the website.  Pat will check with Stephanie Call.</w:t>
      </w:r>
    </w:p>
    <w:p w:rsidR="00936283" w:rsidRDefault="00936283" w:rsidP="000D5EB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Raffle baskets (Pat had won the NILA German basket, and had put that one and another one for NILA together):  Winners were Kellye Deane and </w:t>
      </w:r>
      <w:proofErr w:type="spellStart"/>
      <w:r>
        <w:rPr>
          <w:lang w:val="en-US"/>
        </w:rPr>
        <w:t>Nich</w:t>
      </w:r>
      <w:proofErr w:type="spellEnd"/>
      <w:r>
        <w:rPr>
          <w:lang w:val="en-US"/>
        </w:rPr>
        <w:t xml:space="preserve"> Andersen.  </w:t>
      </w:r>
    </w:p>
    <w:p w:rsidR="00936283" w:rsidRDefault="00936283" w:rsidP="000D5EB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New Teacher Bag with goodies was presented to </w:t>
      </w:r>
      <w:proofErr w:type="spellStart"/>
      <w:r>
        <w:rPr>
          <w:lang w:val="en-US"/>
        </w:rPr>
        <w:t>Nich</w:t>
      </w:r>
      <w:proofErr w:type="spellEnd"/>
      <w:r>
        <w:rPr>
          <w:lang w:val="en-US"/>
        </w:rPr>
        <w:t xml:space="preserve"> Andersen.  </w:t>
      </w:r>
    </w:p>
    <w:p w:rsidR="00936283" w:rsidRDefault="00936283" w:rsidP="000D5EB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ACTFL survey to explore counselors’ influence was mentioned by Ali Moeller.  </w:t>
      </w:r>
    </w:p>
    <w:p w:rsidR="00936283" w:rsidRDefault="00936283" w:rsidP="000D5EB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Thanks to </w:t>
      </w:r>
      <w:proofErr w:type="spellStart"/>
      <w:r>
        <w:rPr>
          <w:lang w:val="en-US"/>
        </w:rPr>
        <w:t>Leeni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Martinkari</w:t>
      </w:r>
      <w:proofErr w:type="spellEnd"/>
      <w:r>
        <w:rPr>
          <w:lang w:val="en-US"/>
        </w:rPr>
        <w:t xml:space="preserve"> from </w:t>
      </w:r>
      <w:proofErr w:type="spellStart"/>
      <w:r>
        <w:rPr>
          <w:lang w:val="en-US"/>
        </w:rPr>
        <w:t>ZfA</w:t>
      </w:r>
      <w:proofErr w:type="spellEnd"/>
      <w:r>
        <w:rPr>
          <w:lang w:val="en-US"/>
        </w:rPr>
        <w:t xml:space="preserve"> for doing our workshop </w:t>
      </w:r>
    </w:p>
    <w:p w:rsidR="00936283" w:rsidRDefault="00936283" w:rsidP="000D5EB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14 teachers + </w:t>
      </w:r>
      <w:proofErr w:type="spellStart"/>
      <w:r>
        <w:rPr>
          <w:lang w:val="en-US"/>
        </w:rPr>
        <w:t>Leeni</w:t>
      </w:r>
      <w:proofErr w:type="spellEnd"/>
      <w:r>
        <w:rPr>
          <w:lang w:val="en-US"/>
        </w:rPr>
        <w:t xml:space="preserve"> were in attendance</w:t>
      </w:r>
    </w:p>
    <w:p w:rsidR="008A36F2" w:rsidRPr="000D5EB8" w:rsidRDefault="008A36F2" w:rsidP="000D5EB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meeting was adjourned to go to lunch at </w:t>
      </w:r>
      <w:proofErr w:type="spellStart"/>
      <w:r>
        <w:rPr>
          <w:lang w:val="en-US"/>
        </w:rPr>
        <w:t>Stirnella</w:t>
      </w:r>
      <w:proofErr w:type="spellEnd"/>
      <w:r>
        <w:rPr>
          <w:lang w:val="en-US"/>
        </w:rPr>
        <w:t xml:space="preserve"> with </w:t>
      </w:r>
      <w:proofErr w:type="spellStart"/>
      <w:r>
        <w:rPr>
          <w:lang w:val="en-US"/>
        </w:rPr>
        <w:t>Leeni</w:t>
      </w:r>
      <w:proofErr w:type="spellEnd"/>
      <w:r>
        <w:rPr>
          <w:lang w:val="en-US"/>
        </w:rPr>
        <w:t xml:space="preserve">.  </w:t>
      </w:r>
    </w:p>
    <w:p w:rsidR="000D5EB8" w:rsidRPr="00DC35CC" w:rsidRDefault="000D5EB8" w:rsidP="000D5EB8">
      <w:pPr>
        <w:rPr>
          <w:b/>
          <w:u w:val="single"/>
          <w:lang w:val="en-US"/>
        </w:rPr>
      </w:pPr>
      <w:r w:rsidRPr="00DC35CC">
        <w:rPr>
          <w:b/>
          <w:u w:val="single"/>
          <w:lang w:val="en-US"/>
        </w:rPr>
        <w:t>Minutes from May, 2019</w:t>
      </w:r>
    </w:p>
    <w:p w:rsidR="00C40762" w:rsidRPr="00C40762" w:rsidRDefault="00C40762" w:rsidP="00C40762">
      <w:pPr>
        <w:shd w:val="clear" w:color="auto" w:fill="FFFFFF"/>
        <w:spacing w:after="0"/>
        <w:rPr>
          <w:rFonts w:eastAsia="Times New Roman" w:cs="Times New Roman"/>
          <w:szCs w:val="24"/>
          <w:lang w:val="en-US"/>
        </w:rPr>
      </w:pPr>
      <w:r w:rsidRPr="00C40762">
        <w:rPr>
          <w:rFonts w:eastAsia="Times New Roman" w:cs="Times New Roman"/>
          <w:szCs w:val="24"/>
          <w:lang w:val="en-US"/>
        </w:rPr>
        <w:t xml:space="preserve">NATG met on May 3, 2019, at Past President Wendy Brennan’s home.  The meeting was called to order by Pat Branson.  </w:t>
      </w:r>
    </w:p>
    <w:p w:rsidR="00C40762" w:rsidRPr="00C40762" w:rsidRDefault="00C40762" w:rsidP="00C40762">
      <w:pPr>
        <w:shd w:val="clear" w:color="auto" w:fill="FFFFFF"/>
        <w:spacing w:after="0"/>
        <w:rPr>
          <w:rFonts w:eastAsia="Times New Roman" w:cs="Times New Roman"/>
          <w:szCs w:val="24"/>
          <w:lang w:val="en-US"/>
        </w:rPr>
      </w:pPr>
    </w:p>
    <w:p w:rsidR="00C40762" w:rsidRPr="00C40762" w:rsidRDefault="00C40762" w:rsidP="00C40762">
      <w:pPr>
        <w:shd w:val="clear" w:color="auto" w:fill="FFFFFF"/>
        <w:spacing w:after="0"/>
        <w:rPr>
          <w:rFonts w:eastAsia="Times New Roman" w:cs="Times New Roman"/>
          <w:szCs w:val="24"/>
          <w:lang w:val="en-US"/>
        </w:rPr>
      </w:pPr>
      <w:r w:rsidRPr="00C40762">
        <w:rPr>
          <w:rFonts w:eastAsia="Times New Roman" w:cs="Times New Roman"/>
          <w:szCs w:val="24"/>
          <w:lang w:val="en-US"/>
        </w:rPr>
        <w:t>The main topic of discussion was on what NATG could do to help teachers in Nebraska promote the study of German.</w:t>
      </w:r>
      <w:r w:rsidR="00A156A0">
        <w:rPr>
          <w:rFonts w:eastAsia="Times New Roman" w:cs="Times New Roman"/>
          <w:szCs w:val="24"/>
          <w:lang w:val="en-US"/>
        </w:rPr>
        <w:t xml:space="preserve">  We discussed offering programs to elementary school children.  </w:t>
      </w:r>
    </w:p>
    <w:p w:rsidR="00C40762" w:rsidRPr="00C40762" w:rsidRDefault="00C40762" w:rsidP="00C40762">
      <w:pPr>
        <w:shd w:val="clear" w:color="auto" w:fill="FFFFFF"/>
        <w:spacing w:after="0"/>
        <w:rPr>
          <w:rFonts w:eastAsia="Times New Roman" w:cs="Times New Roman"/>
          <w:szCs w:val="24"/>
          <w:lang w:val="en-US"/>
        </w:rPr>
      </w:pPr>
    </w:p>
    <w:p w:rsidR="00C40762" w:rsidRPr="00C40762" w:rsidRDefault="00C40762" w:rsidP="00C40762">
      <w:pPr>
        <w:shd w:val="clear" w:color="auto" w:fill="FFFFFF"/>
        <w:spacing w:after="0"/>
        <w:rPr>
          <w:rFonts w:eastAsia="Times New Roman" w:cs="Times New Roman"/>
          <w:szCs w:val="24"/>
          <w:lang w:val="en-US"/>
        </w:rPr>
      </w:pPr>
      <w:r w:rsidRPr="00C40762">
        <w:rPr>
          <w:rFonts w:eastAsia="Times New Roman" w:cs="Times New Roman"/>
          <w:szCs w:val="24"/>
          <w:lang w:val="en-US"/>
        </w:rPr>
        <w:t xml:space="preserve">Wendy Brennan spoke about the </w:t>
      </w:r>
      <w:proofErr w:type="spellStart"/>
      <w:r w:rsidRPr="00C40762">
        <w:rPr>
          <w:rFonts w:eastAsia="Times New Roman" w:cs="Times New Roman"/>
          <w:szCs w:val="24"/>
          <w:lang w:val="en-US"/>
        </w:rPr>
        <w:t>DeutschCon</w:t>
      </w:r>
      <w:proofErr w:type="spellEnd"/>
      <w:r w:rsidRPr="00C40762">
        <w:rPr>
          <w:rFonts w:eastAsia="Times New Roman" w:cs="Times New Roman"/>
          <w:szCs w:val="24"/>
          <w:lang w:val="en-US"/>
        </w:rPr>
        <w:t xml:space="preserve">, the new name for the State German Student Convention, held on April 6 at </w:t>
      </w:r>
      <w:proofErr w:type="spellStart"/>
      <w:r w:rsidRPr="00C40762">
        <w:rPr>
          <w:rFonts w:eastAsia="Times New Roman" w:cs="Times New Roman"/>
          <w:szCs w:val="24"/>
          <w:lang w:val="en-US"/>
        </w:rPr>
        <w:t>Schoo</w:t>
      </w:r>
      <w:proofErr w:type="spellEnd"/>
      <w:r w:rsidRPr="00C40762">
        <w:rPr>
          <w:rFonts w:eastAsia="Times New Roman" w:cs="Times New Roman"/>
          <w:szCs w:val="24"/>
          <w:lang w:val="en-US"/>
        </w:rPr>
        <w:t xml:space="preserve"> Middle School in Lincoln.</w:t>
      </w:r>
    </w:p>
    <w:p w:rsidR="00C40762" w:rsidRPr="00C40762" w:rsidRDefault="00C40762" w:rsidP="00C40762">
      <w:pPr>
        <w:shd w:val="clear" w:color="auto" w:fill="FFFFFF"/>
        <w:spacing w:after="0"/>
        <w:rPr>
          <w:rFonts w:eastAsia="Times New Roman" w:cs="Times New Roman"/>
          <w:szCs w:val="24"/>
          <w:lang w:val="en-US"/>
        </w:rPr>
      </w:pPr>
    </w:p>
    <w:p w:rsidR="00C40762" w:rsidRPr="00C40762" w:rsidRDefault="00C40762" w:rsidP="00C40762">
      <w:pPr>
        <w:shd w:val="clear" w:color="auto" w:fill="FFFFFF"/>
        <w:spacing w:after="0"/>
        <w:rPr>
          <w:rFonts w:eastAsia="Times New Roman" w:cs="Times New Roman"/>
          <w:szCs w:val="24"/>
          <w:lang w:val="en-US"/>
        </w:rPr>
      </w:pPr>
      <w:r w:rsidRPr="00C40762">
        <w:rPr>
          <w:rFonts w:eastAsia="Times New Roman" w:cs="Times New Roman"/>
          <w:szCs w:val="24"/>
          <w:lang w:val="en-US"/>
        </w:rPr>
        <w:t>Announcements:</w:t>
      </w:r>
    </w:p>
    <w:p w:rsidR="00C40762" w:rsidRPr="00C40762" w:rsidRDefault="00C40762" w:rsidP="00C40762">
      <w:pPr>
        <w:shd w:val="clear" w:color="auto" w:fill="FFFFFF"/>
        <w:spacing w:after="0"/>
        <w:rPr>
          <w:rFonts w:eastAsia="Times New Roman" w:cs="Times New Roman"/>
          <w:szCs w:val="24"/>
          <w:lang w:val="en-US"/>
        </w:rPr>
      </w:pPr>
      <w:r w:rsidRPr="00C40762">
        <w:rPr>
          <w:rFonts w:eastAsia="Times New Roman" w:cs="Times New Roman"/>
          <w:szCs w:val="24"/>
          <w:lang w:val="en-US"/>
        </w:rPr>
        <w:t xml:space="preserve">Congratulations to Lincoln East student Kai Waddell for receiving the AATG German Study Trip from the National German Exam.  Her teacher is </w:t>
      </w:r>
      <w:proofErr w:type="spellStart"/>
      <w:r w:rsidRPr="00C40762">
        <w:rPr>
          <w:rFonts w:eastAsia="Times New Roman" w:cs="Times New Roman"/>
          <w:szCs w:val="24"/>
          <w:lang w:val="en-US"/>
        </w:rPr>
        <w:t>Yulia</w:t>
      </w:r>
      <w:proofErr w:type="spellEnd"/>
      <w:r w:rsidRPr="00C40762">
        <w:rPr>
          <w:rFonts w:eastAsia="Times New Roman" w:cs="Times New Roman"/>
          <w:szCs w:val="24"/>
          <w:lang w:val="en-US"/>
        </w:rPr>
        <w:t xml:space="preserve"> Evans.</w:t>
      </w:r>
    </w:p>
    <w:p w:rsidR="00C40762" w:rsidRPr="00C40762" w:rsidRDefault="00C40762" w:rsidP="00C40762">
      <w:pPr>
        <w:shd w:val="clear" w:color="auto" w:fill="FFFFFF"/>
        <w:spacing w:after="0"/>
        <w:rPr>
          <w:rFonts w:eastAsia="Times New Roman" w:cs="Times New Roman"/>
          <w:szCs w:val="24"/>
          <w:lang w:val="en-US"/>
        </w:rPr>
      </w:pPr>
    </w:p>
    <w:p w:rsidR="00C40762" w:rsidRPr="00C40762" w:rsidRDefault="00C40762" w:rsidP="00C40762">
      <w:pPr>
        <w:shd w:val="clear" w:color="auto" w:fill="FFFFFF"/>
        <w:spacing w:after="0"/>
        <w:rPr>
          <w:rFonts w:eastAsia="Times New Roman" w:cs="Times New Roman"/>
          <w:szCs w:val="24"/>
          <w:lang w:val="en-US"/>
        </w:rPr>
      </w:pPr>
      <w:r w:rsidRPr="00C40762">
        <w:rPr>
          <w:rFonts w:eastAsia="Times New Roman" w:cs="Times New Roman"/>
          <w:szCs w:val="24"/>
          <w:lang w:val="en-US"/>
        </w:rPr>
        <w:t>Congratulations to the following NDE German Scholars:</w:t>
      </w:r>
    </w:p>
    <w:p w:rsidR="00C40762" w:rsidRPr="00C40762" w:rsidRDefault="00C40762" w:rsidP="00C40762">
      <w:pPr>
        <w:shd w:val="clear" w:color="auto" w:fill="FFFFFF"/>
        <w:spacing w:after="0"/>
        <w:rPr>
          <w:rFonts w:eastAsia="Times New Roman" w:cs="Times New Roman"/>
          <w:szCs w:val="24"/>
          <w:lang w:val="en-US"/>
        </w:rPr>
      </w:pPr>
      <w:r w:rsidRPr="00C40762">
        <w:rPr>
          <w:rFonts w:eastAsia="Times New Roman" w:cs="Times New Roman"/>
          <w:szCs w:val="24"/>
          <w:lang w:val="en-US"/>
        </w:rPr>
        <w:t>-Ryder Kennedy (Bellevue East student of Gwen Steele)</w:t>
      </w:r>
    </w:p>
    <w:p w:rsidR="00C40762" w:rsidRPr="00260AF5" w:rsidRDefault="00C40762" w:rsidP="00C40762">
      <w:pPr>
        <w:shd w:val="clear" w:color="auto" w:fill="FFFFFF"/>
        <w:spacing w:after="0"/>
        <w:rPr>
          <w:rFonts w:eastAsia="Times New Roman" w:cs="Times New Roman"/>
          <w:szCs w:val="24"/>
          <w:lang w:val="en-US"/>
        </w:rPr>
      </w:pPr>
      <w:r w:rsidRPr="00260AF5">
        <w:rPr>
          <w:rFonts w:eastAsia="Times New Roman" w:cs="Times New Roman"/>
          <w:szCs w:val="24"/>
          <w:lang w:val="en-US"/>
        </w:rPr>
        <w:t xml:space="preserve">-Turner </w:t>
      </w:r>
      <w:proofErr w:type="spellStart"/>
      <w:r w:rsidRPr="00260AF5">
        <w:rPr>
          <w:rFonts w:eastAsia="Times New Roman" w:cs="Times New Roman"/>
          <w:szCs w:val="24"/>
          <w:lang w:val="en-US"/>
        </w:rPr>
        <w:t>Blick</w:t>
      </w:r>
      <w:proofErr w:type="spellEnd"/>
      <w:r w:rsidRPr="00260AF5">
        <w:rPr>
          <w:rFonts w:eastAsia="Times New Roman" w:cs="Times New Roman"/>
          <w:szCs w:val="24"/>
          <w:lang w:val="en-US"/>
        </w:rPr>
        <w:t xml:space="preserve"> (Fremont student of Brenda </w:t>
      </w:r>
      <w:proofErr w:type="spellStart"/>
      <w:r w:rsidRPr="00260AF5">
        <w:rPr>
          <w:rFonts w:eastAsia="Times New Roman" w:cs="Times New Roman"/>
          <w:szCs w:val="24"/>
          <w:lang w:val="en-US"/>
        </w:rPr>
        <w:t>Schiermeyer</w:t>
      </w:r>
      <w:proofErr w:type="spellEnd"/>
      <w:r w:rsidRPr="00260AF5">
        <w:rPr>
          <w:rFonts w:eastAsia="Times New Roman" w:cs="Times New Roman"/>
          <w:szCs w:val="24"/>
          <w:lang w:val="en-US"/>
        </w:rPr>
        <w:t>)</w:t>
      </w:r>
    </w:p>
    <w:p w:rsidR="00C40762" w:rsidRPr="00260AF5" w:rsidRDefault="00C40762" w:rsidP="00C40762">
      <w:pPr>
        <w:shd w:val="clear" w:color="auto" w:fill="FFFFFF"/>
        <w:spacing w:after="0"/>
        <w:rPr>
          <w:rFonts w:eastAsia="Times New Roman" w:cs="Times New Roman"/>
          <w:szCs w:val="24"/>
          <w:lang w:val="en-US"/>
        </w:rPr>
      </w:pPr>
      <w:r w:rsidRPr="00260AF5">
        <w:rPr>
          <w:rFonts w:eastAsia="Times New Roman" w:cs="Times New Roman"/>
          <w:szCs w:val="24"/>
          <w:lang w:val="en-US"/>
        </w:rPr>
        <w:t xml:space="preserve">-Antonia </w:t>
      </w:r>
      <w:proofErr w:type="spellStart"/>
      <w:r w:rsidRPr="00260AF5">
        <w:rPr>
          <w:rFonts w:eastAsia="Times New Roman" w:cs="Times New Roman"/>
          <w:szCs w:val="24"/>
          <w:lang w:val="en-US"/>
        </w:rPr>
        <w:t>Krasser</w:t>
      </w:r>
      <w:proofErr w:type="spellEnd"/>
      <w:r w:rsidRPr="00260AF5">
        <w:rPr>
          <w:rFonts w:eastAsia="Times New Roman" w:cs="Times New Roman"/>
          <w:szCs w:val="24"/>
          <w:lang w:val="en-US"/>
        </w:rPr>
        <w:t xml:space="preserve"> (Crete student of Julie Schumacher)</w:t>
      </w:r>
    </w:p>
    <w:p w:rsidR="00C40762" w:rsidRPr="00DC35CC" w:rsidRDefault="00C40762" w:rsidP="00C40762">
      <w:pPr>
        <w:rPr>
          <w:lang w:val="en-US"/>
        </w:rPr>
      </w:pPr>
    </w:p>
    <w:p w:rsidR="00DC35CC" w:rsidRPr="00C40762" w:rsidRDefault="00DC35CC" w:rsidP="00DC35CC">
      <w:pPr>
        <w:spacing w:after="0"/>
        <w:rPr>
          <w:rFonts w:cs="Times New Roman"/>
          <w:b/>
          <w:u w:val="single"/>
          <w:lang w:val="en-US"/>
        </w:rPr>
      </w:pPr>
      <w:r w:rsidRPr="00C40762">
        <w:rPr>
          <w:rFonts w:cs="Times New Roman"/>
          <w:b/>
          <w:u w:val="single"/>
          <w:lang w:val="en-US"/>
        </w:rPr>
        <w:t>Nebraska Association of Teachers of German</w:t>
      </w:r>
    </w:p>
    <w:p w:rsidR="00DC35CC" w:rsidRPr="00064282" w:rsidRDefault="00DC35CC" w:rsidP="00DC35CC">
      <w:pPr>
        <w:spacing w:after="0"/>
        <w:rPr>
          <w:rFonts w:cs="Times New Roman"/>
          <w:lang w:val="en-US"/>
        </w:rPr>
      </w:pPr>
      <w:r w:rsidRPr="00064282">
        <w:rPr>
          <w:rFonts w:cs="Times New Roman"/>
          <w:lang w:val="en-US"/>
        </w:rPr>
        <w:t>Treasurer’s Report</w:t>
      </w:r>
    </w:p>
    <w:p w:rsidR="00DC35CC" w:rsidRPr="00064282" w:rsidRDefault="00DC35CC" w:rsidP="00DC35CC">
      <w:pPr>
        <w:spacing w:after="0"/>
        <w:rPr>
          <w:rFonts w:cs="Times New Roman"/>
          <w:lang w:val="en-US"/>
        </w:rPr>
      </w:pPr>
      <w:r w:rsidRPr="00064282">
        <w:rPr>
          <w:rFonts w:cs="Times New Roman"/>
          <w:lang w:val="en-US"/>
        </w:rPr>
        <w:t>Nov. 2, 2019</w:t>
      </w:r>
    </w:p>
    <w:p w:rsidR="00DC35CC" w:rsidRPr="00064282" w:rsidRDefault="00DC35CC" w:rsidP="00DC35CC">
      <w:pPr>
        <w:spacing w:after="0"/>
        <w:rPr>
          <w:rFonts w:cs="Times New Roman"/>
          <w:lang w:val="en-US"/>
        </w:rPr>
      </w:pPr>
    </w:p>
    <w:p w:rsidR="00064282" w:rsidRPr="00064282" w:rsidRDefault="00064282" w:rsidP="00064282">
      <w:pPr>
        <w:spacing w:after="0"/>
        <w:rPr>
          <w:rFonts w:cs="Times New Roman"/>
          <w:lang w:val="en-US"/>
        </w:rPr>
      </w:pPr>
      <w:r w:rsidRPr="00064282">
        <w:rPr>
          <w:rFonts w:cs="Times New Roman"/>
          <w:lang w:val="en-US"/>
        </w:rPr>
        <w:t>Opening Balance – Jan. 1, 2019</w:t>
      </w:r>
      <w:r w:rsidRPr="00064282">
        <w:rPr>
          <w:rFonts w:cs="Times New Roman"/>
          <w:lang w:val="en-US"/>
        </w:rPr>
        <w:tab/>
      </w:r>
      <w:r w:rsidRPr="00064282">
        <w:rPr>
          <w:rFonts w:cs="Times New Roman"/>
          <w:lang w:val="en-US"/>
        </w:rPr>
        <w:tab/>
      </w:r>
      <w:r w:rsidRPr="00064282">
        <w:rPr>
          <w:rFonts w:cs="Times New Roman"/>
          <w:lang w:val="en-US"/>
        </w:rPr>
        <w:tab/>
      </w:r>
      <w:r w:rsidRPr="00064282">
        <w:rPr>
          <w:rFonts w:cs="Times New Roman"/>
          <w:lang w:val="en-US"/>
        </w:rPr>
        <w:tab/>
      </w:r>
      <w:r w:rsidRPr="00064282">
        <w:rPr>
          <w:rFonts w:cs="Times New Roman"/>
          <w:lang w:val="en-US"/>
        </w:rPr>
        <w:tab/>
      </w:r>
      <w:r w:rsidRPr="00064282">
        <w:rPr>
          <w:rFonts w:cs="Times New Roman"/>
          <w:lang w:val="en-US"/>
        </w:rPr>
        <w:tab/>
        <w:t>$1564.90</w:t>
      </w:r>
    </w:p>
    <w:p w:rsidR="00064282" w:rsidRPr="00064282" w:rsidRDefault="00064282" w:rsidP="00064282">
      <w:pPr>
        <w:spacing w:after="0"/>
        <w:rPr>
          <w:rFonts w:cs="Times New Roman"/>
          <w:lang w:val="en-US"/>
        </w:rPr>
      </w:pPr>
    </w:p>
    <w:p w:rsidR="00064282" w:rsidRPr="00064282" w:rsidRDefault="00064282" w:rsidP="00064282">
      <w:pPr>
        <w:spacing w:after="0"/>
        <w:rPr>
          <w:rFonts w:cs="Times New Roman"/>
          <w:lang w:val="en-US"/>
        </w:rPr>
      </w:pPr>
      <w:r w:rsidRPr="00064282">
        <w:rPr>
          <w:rFonts w:cs="Times New Roman"/>
          <w:lang w:val="en-US"/>
        </w:rPr>
        <w:t xml:space="preserve">Income </w:t>
      </w:r>
    </w:p>
    <w:p w:rsidR="00064282" w:rsidRPr="00064282" w:rsidRDefault="00064282" w:rsidP="00064282">
      <w:pPr>
        <w:spacing w:after="0"/>
        <w:rPr>
          <w:rFonts w:cs="Times New Roman"/>
          <w:lang w:val="en-US"/>
        </w:rPr>
      </w:pPr>
      <w:r w:rsidRPr="00064282">
        <w:rPr>
          <w:rFonts w:cs="Times New Roman"/>
          <w:lang w:val="en-US"/>
        </w:rPr>
        <w:tab/>
        <w:t>Donation to pay new member dues</w:t>
      </w:r>
      <w:r w:rsidRPr="00064282">
        <w:rPr>
          <w:rFonts w:cs="Times New Roman"/>
          <w:lang w:val="en-US"/>
        </w:rPr>
        <w:tab/>
      </w:r>
      <w:r w:rsidRPr="00064282">
        <w:rPr>
          <w:rFonts w:cs="Times New Roman"/>
          <w:lang w:val="en-US"/>
        </w:rPr>
        <w:tab/>
      </w:r>
      <w:r w:rsidRPr="00064282">
        <w:rPr>
          <w:rFonts w:cs="Times New Roman"/>
          <w:lang w:val="en-US"/>
        </w:rPr>
        <w:tab/>
        <w:t>$180.00</w:t>
      </w:r>
    </w:p>
    <w:p w:rsidR="00064282" w:rsidRPr="00064282" w:rsidRDefault="00064282" w:rsidP="00064282">
      <w:pPr>
        <w:spacing w:after="0"/>
        <w:rPr>
          <w:rFonts w:cs="Times New Roman"/>
          <w:lang w:val="en-US"/>
        </w:rPr>
      </w:pPr>
      <w:r w:rsidRPr="00064282">
        <w:rPr>
          <w:rFonts w:cs="Times New Roman"/>
          <w:lang w:val="en-US"/>
        </w:rPr>
        <w:tab/>
        <w:t>AATG dues reimbursement</w:t>
      </w:r>
      <w:r w:rsidRPr="00064282">
        <w:rPr>
          <w:rFonts w:cs="Times New Roman"/>
          <w:lang w:val="en-US"/>
        </w:rPr>
        <w:tab/>
      </w:r>
      <w:r w:rsidRPr="00064282">
        <w:rPr>
          <w:rFonts w:cs="Times New Roman"/>
          <w:lang w:val="en-US"/>
        </w:rPr>
        <w:tab/>
      </w:r>
      <w:r w:rsidRPr="00064282">
        <w:rPr>
          <w:rFonts w:cs="Times New Roman"/>
          <w:lang w:val="en-US"/>
        </w:rPr>
        <w:tab/>
      </w:r>
      <w:r w:rsidRPr="00064282">
        <w:rPr>
          <w:rFonts w:cs="Times New Roman"/>
          <w:lang w:val="en-US"/>
        </w:rPr>
        <w:tab/>
        <w:t>$202.50</w:t>
      </w:r>
    </w:p>
    <w:p w:rsidR="00064282" w:rsidRPr="00064282" w:rsidRDefault="00064282" w:rsidP="00064282">
      <w:pPr>
        <w:spacing w:after="0"/>
        <w:rPr>
          <w:rFonts w:cs="Times New Roman"/>
          <w:lang w:val="en-US"/>
        </w:rPr>
      </w:pPr>
    </w:p>
    <w:p w:rsidR="00064282" w:rsidRPr="00064282" w:rsidRDefault="00064282" w:rsidP="00064282">
      <w:pPr>
        <w:spacing w:after="0"/>
        <w:rPr>
          <w:rFonts w:cs="Times New Roman"/>
          <w:lang w:val="en-US"/>
        </w:rPr>
      </w:pPr>
      <w:r w:rsidRPr="00064282">
        <w:rPr>
          <w:rFonts w:cs="Times New Roman"/>
          <w:lang w:val="en-US"/>
        </w:rPr>
        <w:t>Expenses</w:t>
      </w:r>
      <w:r w:rsidRPr="00064282">
        <w:rPr>
          <w:rFonts w:cs="Times New Roman"/>
          <w:lang w:val="en-US"/>
        </w:rPr>
        <w:tab/>
      </w:r>
    </w:p>
    <w:p w:rsidR="00064282" w:rsidRPr="00064282" w:rsidRDefault="00064282" w:rsidP="00064282">
      <w:pPr>
        <w:spacing w:after="0"/>
        <w:rPr>
          <w:rFonts w:cs="Times New Roman"/>
          <w:lang w:val="en-US"/>
        </w:rPr>
      </w:pPr>
      <w:r w:rsidRPr="00064282">
        <w:rPr>
          <w:rFonts w:cs="Times New Roman"/>
          <w:lang w:val="en-US"/>
        </w:rPr>
        <w:tab/>
        <w:t>AATG dues for 2 new teachers</w:t>
      </w:r>
      <w:r w:rsidRPr="00064282">
        <w:rPr>
          <w:rFonts w:cs="Times New Roman"/>
          <w:lang w:val="en-US"/>
        </w:rPr>
        <w:tab/>
      </w:r>
      <w:r w:rsidRPr="00064282">
        <w:rPr>
          <w:rFonts w:cs="Times New Roman"/>
          <w:lang w:val="en-US"/>
        </w:rPr>
        <w:tab/>
      </w:r>
      <w:r w:rsidRPr="00064282">
        <w:rPr>
          <w:rFonts w:cs="Times New Roman"/>
          <w:lang w:val="en-US"/>
        </w:rPr>
        <w:tab/>
        <w:t>$ 90.00</w:t>
      </w:r>
    </w:p>
    <w:p w:rsidR="00064282" w:rsidRPr="00064282" w:rsidRDefault="00064282" w:rsidP="00064282">
      <w:pPr>
        <w:spacing w:after="0"/>
        <w:rPr>
          <w:rFonts w:cs="Times New Roman"/>
          <w:lang w:val="en-US"/>
        </w:rPr>
      </w:pPr>
    </w:p>
    <w:p w:rsidR="00064282" w:rsidRPr="00064282" w:rsidRDefault="00064282" w:rsidP="00064282">
      <w:pPr>
        <w:spacing w:after="0"/>
        <w:rPr>
          <w:rFonts w:cs="Times New Roman"/>
          <w:lang w:val="en-US"/>
        </w:rPr>
      </w:pPr>
      <w:r w:rsidRPr="00064282">
        <w:rPr>
          <w:rFonts w:cs="Times New Roman"/>
          <w:lang w:val="en-US"/>
        </w:rPr>
        <w:t>Balance as of Nov. 2, 2019</w:t>
      </w:r>
      <w:r w:rsidRPr="00064282">
        <w:rPr>
          <w:rFonts w:cs="Times New Roman"/>
          <w:lang w:val="en-US"/>
        </w:rPr>
        <w:tab/>
      </w:r>
      <w:r w:rsidRPr="00064282">
        <w:rPr>
          <w:rFonts w:cs="Times New Roman"/>
          <w:lang w:val="en-US"/>
        </w:rPr>
        <w:tab/>
      </w:r>
      <w:r w:rsidRPr="00064282">
        <w:rPr>
          <w:rFonts w:cs="Times New Roman"/>
          <w:lang w:val="en-US"/>
        </w:rPr>
        <w:tab/>
      </w:r>
      <w:r w:rsidRPr="00064282">
        <w:rPr>
          <w:rFonts w:cs="Times New Roman"/>
          <w:lang w:val="en-US"/>
        </w:rPr>
        <w:tab/>
      </w:r>
      <w:r w:rsidRPr="00064282">
        <w:rPr>
          <w:rFonts w:cs="Times New Roman"/>
          <w:lang w:val="en-US"/>
        </w:rPr>
        <w:tab/>
      </w:r>
      <w:r w:rsidRPr="00064282">
        <w:rPr>
          <w:rFonts w:cs="Times New Roman"/>
          <w:lang w:val="en-US"/>
        </w:rPr>
        <w:tab/>
      </w:r>
      <w:r w:rsidRPr="00064282">
        <w:rPr>
          <w:rFonts w:cs="Times New Roman"/>
          <w:lang w:val="en-US"/>
        </w:rPr>
        <w:tab/>
        <w:t>$1857.40</w:t>
      </w:r>
    </w:p>
    <w:p w:rsidR="00DC35CC" w:rsidRPr="00DC35CC" w:rsidRDefault="00DC35CC" w:rsidP="00DC35CC">
      <w:pPr>
        <w:rPr>
          <w:b/>
          <w:u w:val="single"/>
          <w:lang w:val="en-US"/>
        </w:rPr>
      </w:pPr>
      <w:r w:rsidRPr="00DC35CC">
        <w:rPr>
          <w:b/>
          <w:u w:val="single"/>
          <w:lang w:val="en-US"/>
        </w:rPr>
        <w:t>Upcoming calendar:</w:t>
      </w:r>
    </w:p>
    <w:p w:rsidR="00DC35CC" w:rsidRPr="00DC35CC" w:rsidRDefault="00DC35CC" w:rsidP="00DC35CC">
      <w:pPr>
        <w:rPr>
          <w:lang w:val="en-US"/>
        </w:rPr>
      </w:pPr>
      <w:r w:rsidRPr="00DC35CC">
        <w:rPr>
          <w:lang w:val="en-US"/>
        </w:rPr>
        <w:t>October</w:t>
      </w:r>
      <w:r>
        <w:rPr>
          <w:lang w:val="en-US"/>
        </w:rPr>
        <w:t xml:space="preserve"> 1-December 15</w:t>
      </w:r>
      <w:r w:rsidRPr="00DC35CC">
        <w:rPr>
          <w:lang w:val="en-US"/>
        </w:rPr>
        <w:t>—registration for National German Exam</w:t>
      </w:r>
      <w:r>
        <w:rPr>
          <w:lang w:val="en-US"/>
        </w:rPr>
        <w:t xml:space="preserve"> for levels 2</w:t>
      </w:r>
      <w:proofErr w:type="gramStart"/>
      <w:r>
        <w:rPr>
          <w:lang w:val="en-US"/>
        </w:rPr>
        <w:t>,3,4</w:t>
      </w:r>
      <w:proofErr w:type="gramEnd"/>
    </w:p>
    <w:p w:rsidR="00DC35CC" w:rsidRPr="00DC35CC" w:rsidRDefault="00DC35CC" w:rsidP="00DC35CC">
      <w:pPr>
        <w:rPr>
          <w:lang w:val="en-US"/>
        </w:rPr>
      </w:pPr>
      <w:r w:rsidRPr="00DC35CC">
        <w:rPr>
          <w:lang w:val="en-US"/>
        </w:rPr>
        <w:t xml:space="preserve">Nov. 22-24 ACTFL in Washington D.C.  </w:t>
      </w:r>
    </w:p>
    <w:p w:rsidR="00DC35CC" w:rsidRPr="00DC35CC" w:rsidRDefault="00DC35CC" w:rsidP="00DC35CC">
      <w:pPr>
        <w:rPr>
          <w:lang w:val="en-US"/>
        </w:rPr>
      </w:pPr>
      <w:r>
        <w:rPr>
          <w:lang w:val="en-US"/>
        </w:rPr>
        <w:t>December 2-February 1</w:t>
      </w:r>
      <w:r w:rsidRPr="00DC35CC">
        <w:rPr>
          <w:lang w:val="en-US"/>
        </w:rPr>
        <w:t>—administer National German Exam in schools</w:t>
      </w:r>
    </w:p>
    <w:p w:rsidR="00DC35CC" w:rsidRPr="00DC35CC" w:rsidRDefault="00DC35CC" w:rsidP="00DC35CC">
      <w:pPr>
        <w:rPr>
          <w:lang w:val="en-US"/>
        </w:rPr>
      </w:pPr>
      <w:r w:rsidRPr="00DC35CC">
        <w:rPr>
          <w:lang w:val="en-US"/>
        </w:rPr>
        <w:t xml:space="preserve">March 12-14, </w:t>
      </w:r>
      <w:r w:rsidR="00260AF5" w:rsidRPr="00DC35CC">
        <w:rPr>
          <w:lang w:val="en-US"/>
        </w:rPr>
        <w:t>2020 Central</w:t>
      </w:r>
      <w:r w:rsidRPr="00DC35CC">
        <w:rPr>
          <w:lang w:val="en-US"/>
        </w:rPr>
        <w:t xml:space="preserve"> States in Minneapolis</w:t>
      </w:r>
    </w:p>
    <w:p w:rsidR="00DC35CC" w:rsidRDefault="00DC35CC" w:rsidP="00DC35CC">
      <w:pPr>
        <w:rPr>
          <w:lang w:val="en-US"/>
        </w:rPr>
      </w:pPr>
      <w:r w:rsidRPr="00DC35CC">
        <w:rPr>
          <w:lang w:val="en-US"/>
        </w:rPr>
        <w:t xml:space="preserve">State German Students’ Convention </w:t>
      </w:r>
      <w:proofErr w:type="gramStart"/>
      <w:r w:rsidRPr="00DC35CC">
        <w:rPr>
          <w:lang w:val="en-US"/>
        </w:rPr>
        <w:t>TBA  (</w:t>
      </w:r>
      <w:proofErr w:type="gramEnd"/>
      <w:r w:rsidR="00260AF5">
        <w:rPr>
          <w:lang w:val="en-US"/>
        </w:rPr>
        <w:t>either March 28 or April 18)</w:t>
      </w:r>
    </w:p>
    <w:p w:rsidR="007A2B81" w:rsidRDefault="007A2B81" w:rsidP="00DC35CC">
      <w:pPr>
        <w:rPr>
          <w:lang w:val="en-US"/>
        </w:rPr>
      </w:pPr>
      <w:r>
        <w:rPr>
          <w:lang w:val="en-US"/>
        </w:rPr>
        <w:t>World Language Week—Nominate students to be scholars—good PR</w:t>
      </w:r>
      <w:r w:rsidR="00C500B8">
        <w:rPr>
          <w:lang w:val="en-US"/>
        </w:rPr>
        <w:t xml:space="preserve"> (first week in April?)</w:t>
      </w:r>
    </w:p>
    <w:p w:rsidR="00260AF5" w:rsidRDefault="00260AF5" w:rsidP="00DC35CC">
      <w:pPr>
        <w:rPr>
          <w:lang w:val="en-US"/>
        </w:rPr>
      </w:pPr>
    </w:p>
    <w:p w:rsidR="00260AF5" w:rsidRDefault="00260AF5" w:rsidP="00DC35CC">
      <w:pPr>
        <w:rPr>
          <w:b/>
          <w:u w:val="single"/>
          <w:lang w:val="en-US"/>
        </w:rPr>
      </w:pPr>
      <w:r w:rsidRPr="00260AF5">
        <w:rPr>
          <w:b/>
          <w:u w:val="single"/>
          <w:lang w:val="en-US"/>
        </w:rPr>
        <w:t>Testing Chair Report</w:t>
      </w:r>
    </w:p>
    <w:p w:rsidR="008A36F2" w:rsidRDefault="008A36F2" w:rsidP="008A36F2">
      <w:pPr>
        <w:rPr>
          <w:lang w:val="en-US"/>
        </w:rPr>
      </w:pPr>
      <w:r w:rsidRPr="00260AF5">
        <w:rPr>
          <w:lang w:val="en-US"/>
        </w:rPr>
        <w:t xml:space="preserve">A Student from Lincoln East High School won the trip to Germany!!! </w:t>
      </w:r>
    </w:p>
    <w:p w:rsidR="008A36F2" w:rsidRDefault="008A36F2" w:rsidP="008A36F2">
      <w:pPr>
        <w:rPr>
          <w:lang w:val="en-US"/>
        </w:rPr>
      </w:pPr>
      <w:r w:rsidRPr="00260AF5">
        <w:rPr>
          <w:lang w:val="en-US"/>
        </w:rPr>
        <w:t>This year -deadline for regular registration is December 16</w:t>
      </w:r>
      <w:r w:rsidRPr="00260AF5">
        <w:rPr>
          <w:vertAlign w:val="superscript"/>
          <w:lang w:val="en-US"/>
        </w:rPr>
        <w:t>th</w:t>
      </w:r>
    </w:p>
    <w:p w:rsidR="008A36F2" w:rsidRDefault="008A36F2" w:rsidP="008A36F2">
      <w:pPr>
        <w:rPr>
          <w:lang w:val="en-US"/>
        </w:rPr>
      </w:pPr>
      <w:r w:rsidRPr="00260AF5">
        <w:rPr>
          <w:lang w:val="en-US"/>
        </w:rPr>
        <w:t xml:space="preserve"> January 23rd- last day to administer the exam </w:t>
      </w:r>
    </w:p>
    <w:p w:rsidR="008A36F2" w:rsidRDefault="008A36F2" w:rsidP="008A36F2">
      <w:pPr>
        <w:rPr>
          <w:b/>
          <w:u w:val="single"/>
          <w:lang w:val="en-US"/>
        </w:rPr>
      </w:pPr>
      <w:r w:rsidRPr="00260AF5">
        <w:rPr>
          <w:lang w:val="en-US"/>
        </w:rPr>
        <w:t>February 12th- scores will be sent to teachers</w:t>
      </w:r>
      <w:bookmarkStart w:id="0" w:name="_GoBack"/>
      <w:bookmarkEnd w:id="0"/>
    </w:p>
    <w:p w:rsidR="00C40762" w:rsidRDefault="00260AF5" w:rsidP="00DC35CC">
      <w:pPr>
        <w:rPr>
          <w:lang w:val="en-US"/>
        </w:rPr>
      </w:pPr>
      <w:r>
        <w:rPr>
          <w:noProof/>
          <w:lang w:eastAsia="de-DE"/>
        </w:rPr>
        <w:lastRenderedPageBreak/>
        <w:drawing>
          <wp:inline distT="0" distB="0" distL="0" distR="0">
            <wp:extent cx="6096851" cy="44964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C644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449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762" w:rsidRPr="00260AF5" w:rsidRDefault="00C40762" w:rsidP="00DC35CC">
      <w:pPr>
        <w:rPr>
          <w:lang w:val="en-US"/>
        </w:rPr>
      </w:pPr>
    </w:p>
    <w:p w:rsidR="00DC35CC" w:rsidRPr="000D5EB8" w:rsidRDefault="00DC35CC" w:rsidP="000D5EB8">
      <w:pPr>
        <w:rPr>
          <w:lang w:val="en-US"/>
        </w:rPr>
      </w:pPr>
    </w:p>
    <w:sectPr w:rsidR="00DC35CC" w:rsidRPr="000D5EB8" w:rsidSect="003F0E0E">
      <w:pgSz w:w="11906" w:h="16838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27"/>
    <w:multiLevelType w:val="hybridMultilevel"/>
    <w:tmpl w:val="4DDEC4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B8"/>
    <w:rsid w:val="00064282"/>
    <w:rsid w:val="000D5EB8"/>
    <w:rsid w:val="000E0856"/>
    <w:rsid w:val="00260AF5"/>
    <w:rsid w:val="003F0E0E"/>
    <w:rsid w:val="006729F7"/>
    <w:rsid w:val="007A2B81"/>
    <w:rsid w:val="008A36F2"/>
    <w:rsid w:val="00936283"/>
    <w:rsid w:val="00A156A0"/>
    <w:rsid w:val="00AD4428"/>
    <w:rsid w:val="00C40762"/>
    <w:rsid w:val="00C500B8"/>
    <w:rsid w:val="00DC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EB8"/>
    <w:pPr>
      <w:ind w:left="720"/>
      <w:contextualSpacing/>
    </w:pPr>
  </w:style>
  <w:style w:type="table" w:styleId="TableGrid">
    <w:name w:val="Table Grid"/>
    <w:basedOn w:val="TableNormal"/>
    <w:uiPriority w:val="39"/>
    <w:rsid w:val="00DC35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35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EB8"/>
    <w:pPr>
      <w:ind w:left="720"/>
      <w:contextualSpacing/>
    </w:pPr>
  </w:style>
  <w:style w:type="table" w:styleId="TableGrid">
    <w:name w:val="Table Grid"/>
    <w:basedOn w:val="TableNormal"/>
    <w:uiPriority w:val="39"/>
    <w:rsid w:val="00DC35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35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hyperlink" Target="http://www.aatgnebraska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cation.ne.gov/worldlanguag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2</cp:revision>
  <dcterms:created xsi:type="dcterms:W3CDTF">2019-11-30T18:47:00Z</dcterms:created>
  <dcterms:modified xsi:type="dcterms:W3CDTF">2019-11-30T18:47:00Z</dcterms:modified>
</cp:coreProperties>
</file>